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0584C">
        <w:rPr>
          <w:b/>
          <w:bCs/>
          <w:color w:val="000000"/>
          <w:spacing w:val="-1"/>
          <w:u w:val="single"/>
        </w:rPr>
        <w:t>12</w:t>
      </w:r>
    </w:p>
    <w:p w:rsidR="00D35BF3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</w:p>
    <w:p w:rsidR="008F6E23" w:rsidRPr="00101A07" w:rsidRDefault="008F6E23" w:rsidP="00D35BF3">
      <w:pPr>
        <w:tabs>
          <w:tab w:val="left" w:pos="8310"/>
        </w:tabs>
        <w:ind w:right="23"/>
        <w:rPr>
          <w:b/>
        </w:rPr>
      </w:pPr>
      <w:r w:rsidRPr="00101A07">
        <w:rPr>
          <w:b/>
        </w:rPr>
        <w:tab/>
      </w:r>
    </w:p>
    <w:p w:rsidR="00C15A58" w:rsidRDefault="008F6E23" w:rsidP="00D35BF3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FC6F8C" w:rsidRPr="00F95D5E" w:rsidRDefault="00FC6F8C" w:rsidP="00D35BF3">
      <w:pPr>
        <w:ind w:right="23"/>
        <w:jc w:val="center"/>
        <w:rPr>
          <w:b/>
        </w:rPr>
      </w:pPr>
    </w:p>
    <w:p w:rsidR="008F6E23" w:rsidRPr="007C3CAC" w:rsidRDefault="00ED7578" w:rsidP="007C3CAC">
      <w:pPr>
        <w:ind w:right="23"/>
        <w:jc w:val="center"/>
      </w:pPr>
      <w:r w:rsidRPr="007C3CAC">
        <w:t>за конфиденциалност</w:t>
      </w:r>
      <w:r w:rsidR="007C3CAC">
        <w:t xml:space="preserve"> </w:t>
      </w:r>
      <w:r w:rsidR="008F6E23" w:rsidRPr="007C3CAC">
        <w:t xml:space="preserve">по чл. </w:t>
      </w:r>
      <w:r w:rsidR="00C15A58" w:rsidRPr="007C3CAC">
        <w:t>33</w:t>
      </w:r>
      <w:r w:rsidR="008F6E23" w:rsidRPr="007C3CAC">
        <w:t xml:space="preserve">, ал. </w:t>
      </w:r>
      <w:r w:rsidR="00C15A58" w:rsidRPr="007C3CAC">
        <w:t>4</w:t>
      </w:r>
      <w:r w:rsidR="008F6E23" w:rsidRPr="007C3CAC">
        <w:t xml:space="preserve"> от</w:t>
      </w:r>
      <w:r w:rsidR="00D35BF3" w:rsidRPr="007C3CAC">
        <w:t xml:space="preserve">  ЗОП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</w:pPr>
    </w:p>
    <w:p w:rsidR="00FC6F8C" w:rsidRPr="00F95D5E" w:rsidRDefault="00FC6F8C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0C0593" w:rsidRDefault="008F6E23" w:rsidP="008F6E23">
      <w:pPr>
        <w:ind w:right="23"/>
      </w:pPr>
    </w:p>
    <w:p w:rsidR="00B27638" w:rsidRPr="000C0593" w:rsidRDefault="0058138C" w:rsidP="00834452">
      <w:pPr>
        <w:pStyle w:val="BodyText"/>
        <w:spacing w:before="100" w:beforeAutospacing="1" w:after="100" w:afterAutospacing="1" w:line="320" w:lineRule="atLeast"/>
        <w:jc w:val="both"/>
      </w:pPr>
      <w:r w:rsidRPr="000C0593">
        <w:t xml:space="preserve">            </w:t>
      </w:r>
      <w:r w:rsidR="008503D0" w:rsidRPr="000C0593">
        <w:t>В подадената оферта</w:t>
      </w:r>
      <w:r w:rsidR="00D45B7A">
        <w:t xml:space="preserve"> от п</w:t>
      </w:r>
      <w:r w:rsidR="00777782" w:rsidRPr="000C0593">
        <w:t xml:space="preserve">редставлявания от мен </w:t>
      </w:r>
      <w:r w:rsidR="008F6E23" w:rsidRPr="000C0593">
        <w:t>участник</w:t>
      </w:r>
      <w:r w:rsidR="00777782" w:rsidRPr="000C0593">
        <w:t>....................</w:t>
      </w:r>
      <w:r w:rsidR="00366A9E" w:rsidRPr="000C0593">
        <w:t>.(изписва се наименованието на участника)</w:t>
      </w:r>
      <w:r w:rsidR="008503D0" w:rsidRPr="000C0593">
        <w:t xml:space="preserve"> </w:t>
      </w:r>
      <w:r w:rsidR="008F6E23" w:rsidRPr="000C0593">
        <w:t xml:space="preserve">в процедура за възлагане </w:t>
      </w:r>
      <w:r w:rsidR="00F852F2">
        <w:t>на обществена поръчка с предмет</w:t>
      </w:r>
      <w:r w:rsidR="008A0611">
        <w:t>:</w:t>
      </w:r>
      <w:r w:rsidR="007637BB">
        <w:t xml:space="preserve"> </w:t>
      </w:r>
      <w:r w:rsidR="00834452">
        <w:rPr>
          <w:i/>
        </w:rPr>
        <w:t>„Застраховане на горива, представляващи запаси за извънредни ситуации, собственост на Държавна агенция „Държавен резерв и военновременни запаси” съгласно чл.30 от „Закон за запасите от нефт и нефтопродукти”,</w:t>
      </w:r>
    </w:p>
    <w:p w:rsidR="00B27638" w:rsidRPr="000C0593" w:rsidRDefault="00D73BBE" w:rsidP="00B27638">
      <w:pPr>
        <w:contextualSpacing/>
        <w:jc w:val="both"/>
      </w:pPr>
      <w:r w:rsidRPr="00E42E29">
        <w:rPr>
          <w:rFonts w:eastAsia="Lucida Sans Unicode"/>
          <w:b/>
          <w:kern w:val="1"/>
          <w:lang w:eastAsia="ar-SA"/>
        </w:rPr>
        <w:t xml:space="preserve">          </w:t>
      </w:r>
      <w:r w:rsidR="004D44ED" w:rsidRPr="00E42E29">
        <w:rPr>
          <w:rFonts w:eastAsia="Lucida Sans Unicode"/>
          <w:b/>
          <w:kern w:val="1"/>
          <w:lang w:eastAsia="ar-SA"/>
        </w:rPr>
        <w:t>не се</w:t>
      </w:r>
      <w:r w:rsidR="004D44ED" w:rsidRPr="000C0593">
        <w:rPr>
          <w:rFonts w:eastAsia="Lucida Sans Unicode"/>
          <w:kern w:val="1"/>
          <w:lang w:eastAsia="ar-SA"/>
        </w:rPr>
        <w:t xml:space="preserve"> съдържа</w:t>
      </w:r>
      <w:r w:rsidR="00E42E29">
        <w:rPr>
          <w:rFonts w:eastAsia="Lucida Sans Unicode"/>
          <w:kern w:val="1"/>
          <w:lang w:eastAsia="ar-SA"/>
        </w:rPr>
        <w:t xml:space="preserve"> </w:t>
      </w:r>
      <w:r w:rsidR="004D44ED" w:rsidRPr="000C0593">
        <w:rPr>
          <w:rFonts w:eastAsia="Lucida Sans Unicode"/>
          <w:kern w:val="1"/>
          <w:lang w:eastAsia="ar-SA"/>
        </w:rPr>
        <w:t>/</w:t>
      </w:r>
      <w:r w:rsidR="00946BFE" w:rsidRPr="00E42E29">
        <w:rPr>
          <w:rFonts w:eastAsia="Lucida Sans Unicode"/>
          <w:b/>
          <w:kern w:val="1"/>
          <w:lang w:eastAsia="ar-SA"/>
        </w:rPr>
        <w:t>с</w:t>
      </w:r>
      <w:r w:rsidRPr="00E42E29">
        <w:rPr>
          <w:rFonts w:eastAsia="Lucida Sans Unicode"/>
          <w:b/>
          <w:kern w:val="1"/>
          <w:lang w:eastAsia="ar-SA"/>
        </w:rPr>
        <w:t>е</w:t>
      </w:r>
      <w:r w:rsidRPr="000C0593">
        <w:rPr>
          <w:rFonts w:eastAsia="Lucida Sans Unicode"/>
          <w:kern w:val="1"/>
          <w:lang w:eastAsia="ar-SA"/>
        </w:rPr>
        <w:t xml:space="preserve"> съдържа</w:t>
      </w:r>
      <w:r w:rsidR="004D44ED" w:rsidRPr="000C0593">
        <w:rPr>
          <w:rFonts w:eastAsia="Lucida Sans Unicode"/>
          <w:kern w:val="1"/>
          <w:lang w:eastAsia="ar-SA"/>
        </w:rPr>
        <w:t xml:space="preserve"> </w:t>
      </w:r>
      <w:r w:rsidR="00B610C0">
        <w:rPr>
          <w:rFonts w:eastAsia="Lucida Sans Unicode"/>
          <w:i/>
          <w:kern w:val="1"/>
          <w:lang w:eastAsia="ar-SA"/>
        </w:rPr>
        <w:t>(невярното се премахва</w:t>
      </w:r>
      <w:bookmarkStart w:id="0" w:name="_GoBack"/>
      <w:bookmarkEnd w:id="0"/>
      <w:r w:rsidR="004D44ED" w:rsidRPr="000C0593">
        <w:rPr>
          <w:rFonts w:eastAsia="Lucida Sans Unicode"/>
          <w:i/>
          <w:kern w:val="1"/>
          <w:lang w:eastAsia="ar-SA"/>
        </w:rPr>
        <w:t>)</w:t>
      </w:r>
      <w:r w:rsidRPr="000C0593">
        <w:rPr>
          <w:rFonts w:eastAsia="Lucida Sans Unicode"/>
          <w:kern w:val="1"/>
          <w:lang w:eastAsia="ar-SA"/>
        </w:rPr>
        <w:t xml:space="preserve"> конфиденциална информация (</w:t>
      </w:r>
      <w:r w:rsidRPr="000C0593">
        <w:rPr>
          <w:i/>
        </w:rPr>
        <w:t>технически или търговски тайни</w:t>
      </w:r>
      <w:r w:rsidRPr="000C0593">
        <w:t>), поради което изисква</w:t>
      </w:r>
      <w:r w:rsidR="002C03A8" w:rsidRPr="000C0593">
        <w:t>ме</w:t>
      </w:r>
      <w:r w:rsidRPr="000C0593">
        <w:t xml:space="preserve"> от </w:t>
      </w:r>
      <w:r w:rsidR="001F0B81" w:rsidRPr="000C0593">
        <w:t>В</w:t>
      </w:r>
      <w:r w:rsidRPr="000C0593">
        <w:t>ъзложителя да не я разкрива</w:t>
      </w:r>
      <w:r w:rsidR="002C03A8" w:rsidRPr="000C0593">
        <w:t>.</w:t>
      </w:r>
    </w:p>
    <w:p w:rsidR="00C541C6" w:rsidRPr="000C0593" w:rsidRDefault="00C541C6" w:rsidP="00B27638">
      <w:pPr>
        <w:contextualSpacing/>
        <w:jc w:val="both"/>
      </w:pPr>
    </w:p>
    <w:p w:rsidR="00C541C6" w:rsidRPr="00942C7C" w:rsidRDefault="001B2E88" w:rsidP="00C541C6">
      <w:pPr>
        <w:ind w:firstLine="706"/>
        <w:contextualSpacing/>
        <w:jc w:val="both"/>
        <w:rPr>
          <w:rFonts w:eastAsia="Lucida Sans Unicode"/>
          <w:kern w:val="1"/>
          <w:lang w:eastAsia="ar-SA"/>
        </w:rPr>
      </w:pPr>
      <w:r>
        <w:rPr>
          <w:b/>
        </w:rPr>
        <w:t xml:space="preserve">           </w:t>
      </w:r>
      <w:r w:rsidR="00C541C6" w:rsidRPr="00942C7C">
        <w:t>Конфиденциалната информация в нашата оферта</w:t>
      </w:r>
      <w:r w:rsidR="00C541C6">
        <w:t xml:space="preserve"> е </w:t>
      </w:r>
      <w:r w:rsidR="00C541C6" w:rsidRPr="00942C7C">
        <w:t>следната:</w:t>
      </w:r>
      <w:r w:rsidR="00C541C6">
        <w:t>……………..……….………………</w:t>
      </w:r>
      <w:r w:rsidR="00C541C6" w:rsidRPr="00942C7C">
        <w:t>...................</w:t>
      </w:r>
      <w:r w:rsidR="00C541C6">
        <w:t>................................................................................................................................................................................................................</w:t>
      </w:r>
      <w:r w:rsidR="00C541C6" w:rsidRPr="00942C7C">
        <w:t xml:space="preserve">                  </w:t>
      </w:r>
      <w:r w:rsidR="00C541C6">
        <w:t xml:space="preserve">  …</w:t>
      </w:r>
      <w:r w:rsidR="00C541C6" w:rsidRPr="00942C7C">
        <w:t>..................................................................</w:t>
      </w:r>
      <w:r w:rsidR="00C541C6">
        <w:t>....</w:t>
      </w:r>
      <w:r w:rsidR="00C541C6" w:rsidRPr="00942C7C">
        <w:t>.......</w:t>
      </w:r>
      <w:r w:rsidR="00C541C6">
        <w:t xml:space="preserve"> </w:t>
      </w:r>
      <w:r w:rsidR="00C541C6" w:rsidRPr="00942C7C">
        <w:t>(посочв</w:t>
      </w:r>
      <w:r w:rsidR="00C541C6">
        <w:t>а се изчерпателно от участника), като правното основание за това е следното:………………………………………………..</w:t>
      </w:r>
    </w:p>
    <w:p w:rsidR="00B27638" w:rsidRPr="000A1D53" w:rsidRDefault="00B27638" w:rsidP="00C541C6">
      <w:pPr>
        <w:contextualSpacing/>
        <w:jc w:val="both"/>
        <w:rPr>
          <w:rFonts w:eastAsia="Lucida Sans Unicode"/>
          <w:kern w:val="1"/>
          <w:lang w:eastAsia="ar-SA"/>
        </w:rPr>
      </w:pPr>
    </w:p>
    <w:p w:rsidR="00013324" w:rsidRDefault="00013324" w:rsidP="00013324">
      <w:pPr>
        <w:jc w:val="both"/>
        <w:rPr>
          <w:rFonts w:eastAsia="Lucida Sans Unicode"/>
          <w:kern w:val="2"/>
          <w:lang w:eastAsia="ar-SA"/>
        </w:rPr>
      </w:pPr>
    </w:p>
    <w:p w:rsidR="008F6E23" w:rsidRPr="00F95D5E" w:rsidRDefault="00013324" w:rsidP="00013324">
      <w:pPr>
        <w:tabs>
          <w:tab w:val="left" w:pos="8355"/>
        </w:tabs>
        <w:ind w:right="23"/>
        <w:jc w:val="both"/>
      </w:pPr>
      <w:r>
        <w:rPr>
          <w:i/>
          <w:sz w:val="22"/>
          <w:szCs w:val="22"/>
        </w:rPr>
        <w:t>Забележка:  Декларацията се поставя в Плик № 2 „Предложение за изпълнение на поръчката”</w:t>
      </w:r>
      <w:r w:rsidR="008F6E23"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Pr="00F95D5E" w:rsidRDefault="008F6E23" w:rsidP="00082CF7">
      <w:pPr>
        <w:ind w:right="23"/>
        <w:rPr>
          <w:i/>
        </w:rPr>
      </w:pPr>
    </w:p>
    <w:sectPr w:rsidR="008F6E2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13324"/>
    <w:rsid w:val="00082CF7"/>
    <w:rsid w:val="000A4168"/>
    <w:rsid w:val="000C0593"/>
    <w:rsid w:val="000D1592"/>
    <w:rsid w:val="000F2107"/>
    <w:rsid w:val="001B2E88"/>
    <w:rsid w:val="001F0B81"/>
    <w:rsid w:val="00213F57"/>
    <w:rsid w:val="00215833"/>
    <w:rsid w:val="002B13B2"/>
    <w:rsid w:val="002C03A8"/>
    <w:rsid w:val="00366A9E"/>
    <w:rsid w:val="00473C2A"/>
    <w:rsid w:val="004D44ED"/>
    <w:rsid w:val="0058138C"/>
    <w:rsid w:val="005E6ADC"/>
    <w:rsid w:val="00757CB1"/>
    <w:rsid w:val="007637BB"/>
    <w:rsid w:val="00777782"/>
    <w:rsid w:val="007A0892"/>
    <w:rsid w:val="007A5E37"/>
    <w:rsid w:val="007C3CAC"/>
    <w:rsid w:val="00823F32"/>
    <w:rsid w:val="00834452"/>
    <w:rsid w:val="008503D0"/>
    <w:rsid w:val="008A0611"/>
    <w:rsid w:val="008D7BB5"/>
    <w:rsid w:val="008F6E23"/>
    <w:rsid w:val="00900168"/>
    <w:rsid w:val="00912E85"/>
    <w:rsid w:val="00946BFE"/>
    <w:rsid w:val="00A50924"/>
    <w:rsid w:val="00AA25BF"/>
    <w:rsid w:val="00B1464B"/>
    <w:rsid w:val="00B27638"/>
    <w:rsid w:val="00B33BB7"/>
    <w:rsid w:val="00B448D9"/>
    <w:rsid w:val="00B610C0"/>
    <w:rsid w:val="00B638AE"/>
    <w:rsid w:val="00BA4223"/>
    <w:rsid w:val="00BF1403"/>
    <w:rsid w:val="00C15A58"/>
    <w:rsid w:val="00C541C6"/>
    <w:rsid w:val="00C55ED5"/>
    <w:rsid w:val="00C60FE2"/>
    <w:rsid w:val="00CB4EC9"/>
    <w:rsid w:val="00CF755C"/>
    <w:rsid w:val="00D0702F"/>
    <w:rsid w:val="00D35BF3"/>
    <w:rsid w:val="00D36C5E"/>
    <w:rsid w:val="00D45B7A"/>
    <w:rsid w:val="00D73BBE"/>
    <w:rsid w:val="00E42E29"/>
    <w:rsid w:val="00E67F84"/>
    <w:rsid w:val="00E84C99"/>
    <w:rsid w:val="00ED7578"/>
    <w:rsid w:val="00F0584C"/>
    <w:rsid w:val="00F52D31"/>
    <w:rsid w:val="00F852F2"/>
    <w:rsid w:val="00F919DB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A08C5-4769-4C7D-9606-CBC7AEB4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4168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0A416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72</cp:revision>
  <cp:lastPrinted>2014-11-10T14:56:00Z</cp:lastPrinted>
  <dcterms:created xsi:type="dcterms:W3CDTF">2014-07-30T05:13:00Z</dcterms:created>
  <dcterms:modified xsi:type="dcterms:W3CDTF">2016-03-17T11:43:00Z</dcterms:modified>
</cp:coreProperties>
</file>